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9DA8" w14:textId="77777777" w:rsidR="007C0BE8" w:rsidRPr="00912F57" w:rsidRDefault="007C0BE8" w:rsidP="007C0BE8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bookmarkStart w:id="0" w:name="_Hlk206674618"/>
      <w:bookmarkStart w:id="1" w:name="_Hlk206674556"/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  <w:bookmarkEnd w:id="0"/>
    </w:p>
    <w:p w14:paraId="7F120F91" w14:textId="2BA76C9E" w:rsidR="007C0BE8" w:rsidRPr="00C4420B" w:rsidRDefault="007C0BE8" w:rsidP="007C0BE8">
      <w:pPr>
        <w:rPr>
          <w:rFonts w:cstheme="minorHAnsi"/>
          <w:bCs/>
          <w:color w:val="252424"/>
          <w:sz w:val="24"/>
          <w:szCs w:val="24"/>
        </w:rPr>
      </w:pPr>
      <w:bookmarkStart w:id="2" w:name="_Hlk206674634"/>
      <w:r>
        <w:rPr>
          <w:rFonts w:cstheme="minorHAnsi"/>
          <w:bCs/>
          <w:color w:val="252424"/>
          <w:sz w:val="24"/>
          <w:szCs w:val="24"/>
        </w:rPr>
        <w:t>10:</w:t>
      </w:r>
      <w:r w:rsidR="00194E6F">
        <w:rPr>
          <w:rFonts w:cstheme="minorHAnsi"/>
          <w:bCs/>
          <w:color w:val="252424"/>
          <w:sz w:val="24"/>
          <w:szCs w:val="24"/>
        </w:rPr>
        <w:t>0</w:t>
      </w:r>
      <w:r w:rsidR="00F054C2">
        <w:rPr>
          <w:rFonts w:cstheme="minorHAnsi"/>
          <w:bCs/>
          <w:color w:val="252424"/>
          <w:sz w:val="24"/>
          <w:szCs w:val="24"/>
        </w:rPr>
        <w:t>0</w:t>
      </w:r>
      <w:r>
        <w:rPr>
          <w:rFonts w:cstheme="minorHAnsi"/>
          <w:bCs/>
          <w:color w:val="252424"/>
          <w:sz w:val="24"/>
          <w:szCs w:val="24"/>
        </w:rPr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 w:rsidRPr="005D2610">
        <w:rPr>
          <w:rFonts w:cstheme="minorHAnsi"/>
          <w:bCs/>
          <w:i/>
          <w:iCs/>
          <w:color w:val="252424"/>
          <w:sz w:val="24"/>
          <w:szCs w:val="24"/>
        </w:rPr>
        <w:t>Josh Wells</w:t>
      </w:r>
      <w:r>
        <w:rPr>
          <w:rFonts w:cstheme="minorHAnsi"/>
          <w:bCs/>
          <w:color w:val="252424"/>
          <w:sz w:val="24"/>
          <w:szCs w:val="24"/>
        </w:rPr>
        <w:t xml:space="preserve"> </w:t>
      </w:r>
      <w:r w:rsidRPr="005D2610">
        <w:rPr>
          <w:rFonts w:cstheme="minorHAnsi"/>
          <w:bCs/>
          <w:i/>
          <w:iCs/>
          <w:color w:val="252424"/>
          <w:sz w:val="24"/>
          <w:szCs w:val="24"/>
        </w:rPr>
        <w:t>(FDACS)</w:t>
      </w:r>
    </w:p>
    <w:p w14:paraId="72EC3033" w14:textId="438CF295" w:rsidR="007C0BE8" w:rsidRPr="007174E1" w:rsidRDefault="007C0BE8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 </w:t>
      </w:r>
    </w:p>
    <w:p w14:paraId="6A01FE8C" w14:textId="498695F7" w:rsidR="007C0BE8" w:rsidRDefault="007C0BE8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1623FB75" w14:textId="50863872" w:rsidR="006472DB" w:rsidRDefault="006472DB" w:rsidP="006472DB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Reminder: Topic suggestion survey</w:t>
      </w:r>
    </w:p>
    <w:p w14:paraId="698F41F5" w14:textId="63FD756E" w:rsidR="007C0BE8" w:rsidRDefault="007C0BE8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ICS Recommended Training </w:t>
      </w:r>
    </w:p>
    <w:p w14:paraId="0A5C136A" w14:textId="2D8878A3" w:rsidR="003A4415" w:rsidRDefault="008A1FE2" w:rsidP="007C0BE8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Equipment</w:t>
      </w:r>
      <w:r w:rsidR="00E54AEC">
        <w:rPr>
          <w:rFonts w:ascii="Calibri" w:hAnsi="Calibri" w:cs="Calibri"/>
          <w:bCs/>
          <w:sz w:val="24"/>
          <w:szCs w:val="24"/>
        </w:rPr>
        <w:t xml:space="preserve"> Update</w:t>
      </w:r>
      <w:r>
        <w:rPr>
          <w:rFonts w:ascii="Calibri" w:hAnsi="Calibri" w:cs="Calibri"/>
          <w:bCs/>
          <w:sz w:val="24"/>
          <w:szCs w:val="24"/>
        </w:rPr>
        <w:t>:</w:t>
      </w:r>
    </w:p>
    <w:p w14:paraId="7B85D36A" w14:textId="36ED558C" w:rsidR="008A1FE2" w:rsidRDefault="006472DB" w:rsidP="008A1FE2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SART Compound in Tallahassee</w:t>
      </w:r>
    </w:p>
    <w:p w14:paraId="5777A904" w14:textId="4AB6D9BC" w:rsidR="00D11413" w:rsidRDefault="00D11413" w:rsidP="008A1FE2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Post significant storm hotline</w:t>
      </w:r>
    </w:p>
    <w:p w14:paraId="1C7D9817" w14:textId="49B132D3" w:rsidR="00D11413" w:rsidRDefault="00D11413" w:rsidP="008A1FE2">
      <w:pPr>
        <w:pStyle w:val="ListParagraph"/>
        <w:numPr>
          <w:ilvl w:val="1"/>
          <w:numId w:val="1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Reminder of equipment availability</w:t>
      </w:r>
    </w:p>
    <w:p w14:paraId="4BD41876" w14:textId="1B2FD9A8" w:rsidR="00145907" w:rsidRDefault="007C0BE8" w:rsidP="00BE07BE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>10:</w:t>
      </w:r>
      <w:r w:rsidR="006D0F93">
        <w:rPr>
          <w:sz w:val="24"/>
          <w:szCs w:val="24"/>
        </w:rPr>
        <w:t>1</w:t>
      </w:r>
      <w:r w:rsidR="00F054C2">
        <w:rPr>
          <w:sz w:val="24"/>
          <w:szCs w:val="24"/>
        </w:rPr>
        <w:t>0</w:t>
      </w:r>
      <w:r>
        <w:rPr>
          <w:sz w:val="24"/>
          <w:szCs w:val="24"/>
        </w:rPr>
        <w:t xml:space="preserve">   </w:t>
      </w:r>
      <w:r w:rsidR="00BE07BE">
        <w:rPr>
          <w:sz w:val="24"/>
          <w:szCs w:val="24"/>
        </w:rPr>
        <w:t>New World Screwworm Overview/Update</w:t>
      </w:r>
      <w:r w:rsidR="009A34AD">
        <w:rPr>
          <w:sz w:val="24"/>
          <w:szCs w:val="24"/>
        </w:rPr>
        <w:t xml:space="preserve"> – </w:t>
      </w:r>
      <w:r w:rsidR="00BE07BE">
        <w:rPr>
          <w:i/>
          <w:iCs/>
          <w:sz w:val="24"/>
          <w:szCs w:val="24"/>
        </w:rPr>
        <w:t>Dr. Diane Kitchen</w:t>
      </w:r>
      <w:r w:rsidR="009A34AD">
        <w:rPr>
          <w:i/>
          <w:iCs/>
          <w:sz w:val="24"/>
          <w:szCs w:val="24"/>
        </w:rPr>
        <w:t xml:space="preserve"> </w:t>
      </w:r>
      <w:r w:rsidR="009A34AD" w:rsidRPr="005D2610">
        <w:rPr>
          <w:rFonts w:cstheme="minorHAnsi"/>
          <w:bCs/>
          <w:i/>
          <w:iCs/>
          <w:color w:val="252424"/>
          <w:sz w:val="24"/>
          <w:szCs w:val="24"/>
        </w:rPr>
        <w:t>(FDACS)</w:t>
      </w:r>
    </w:p>
    <w:p w14:paraId="70DFB9FE" w14:textId="292038D9" w:rsidR="006D0F93" w:rsidRPr="006067C5" w:rsidRDefault="006D0F93" w:rsidP="006D0F93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8361E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0:</w:t>
      </w:r>
      <w:r w:rsidR="00E54A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50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FB51CC">
        <w:rPr>
          <w:b/>
          <w:bCs/>
          <w:sz w:val="24"/>
          <w:szCs w:val="24"/>
        </w:rPr>
        <w:t xml:space="preserve">SART Partner Updates– </w:t>
      </w:r>
      <w:r w:rsidRPr="00FB51CC">
        <w:rPr>
          <w:sz w:val="24"/>
          <w:szCs w:val="24"/>
        </w:rPr>
        <w:t>All</w:t>
      </w:r>
    </w:p>
    <w:p w14:paraId="3C98B803" w14:textId="0DC7695F" w:rsidR="007C0BE8" w:rsidRPr="00912F57" w:rsidRDefault="006D0F93" w:rsidP="007C0BE8">
      <w:pPr>
        <w:ind w:left="810" w:right="-360" w:hanging="810"/>
        <w:rPr>
          <w:b/>
          <w:bCs/>
          <w:sz w:val="24"/>
          <w:szCs w:val="24"/>
        </w:rPr>
      </w:pPr>
      <w:r>
        <w:rPr>
          <w:sz w:val="24"/>
          <w:szCs w:val="24"/>
        </w:rPr>
        <w:t>11:</w:t>
      </w:r>
      <w:r w:rsidR="00E54AEC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  <w:r w:rsidR="007C0BE8">
        <w:rPr>
          <w:b/>
          <w:bCs/>
          <w:sz w:val="24"/>
          <w:szCs w:val="24"/>
        </w:rPr>
        <w:t xml:space="preserve">   Adjourn </w:t>
      </w:r>
    </w:p>
    <w:p w14:paraId="49D82DD8" w14:textId="77777777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</w:p>
    <w:p w14:paraId="0563A0BF" w14:textId="04A7E503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Next </w:t>
      </w:r>
      <w:r w:rsidR="006017F4">
        <w:rPr>
          <w:b/>
          <w:bCs/>
          <w:i/>
          <w:iCs/>
          <w:sz w:val="24"/>
          <w:szCs w:val="24"/>
        </w:rPr>
        <w:t>Virtual</w:t>
      </w:r>
      <w:r>
        <w:rPr>
          <w:b/>
          <w:bCs/>
          <w:i/>
          <w:iCs/>
          <w:sz w:val="24"/>
          <w:szCs w:val="24"/>
        </w:rPr>
        <w:t xml:space="preserve"> SART Partners Meeting: </w:t>
      </w:r>
      <w:r w:rsidR="00D11413">
        <w:rPr>
          <w:b/>
          <w:bCs/>
          <w:i/>
          <w:iCs/>
          <w:sz w:val="24"/>
          <w:szCs w:val="24"/>
        </w:rPr>
        <w:t>October 22nd</w:t>
      </w:r>
      <w:r>
        <w:rPr>
          <w:b/>
          <w:bCs/>
          <w:i/>
          <w:iCs/>
          <w:sz w:val="24"/>
          <w:szCs w:val="24"/>
        </w:rPr>
        <w:t xml:space="preserve">, 2025 </w:t>
      </w:r>
    </w:p>
    <w:p w14:paraId="20A349B8" w14:textId="368B8EA9" w:rsidR="00F87DD8" w:rsidRDefault="00F87DD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Microsoft Teams Meeting </w:t>
      </w:r>
    </w:p>
    <w:p w14:paraId="24E20736" w14:textId="7CDF6143" w:rsidR="007C0BE8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</w:t>
      </w:r>
      <w:r w:rsidR="00F87DD8">
        <w:rPr>
          <w:b/>
          <w:bCs/>
          <w:i/>
          <w:iCs/>
          <w:sz w:val="24"/>
          <w:szCs w:val="24"/>
        </w:rPr>
        <w:t>00</w:t>
      </w:r>
      <w:r>
        <w:rPr>
          <w:b/>
          <w:bCs/>
          <w:i/>
          <w:iCs/>
          <w:sz w:val="24"/>
          <w:szCs w:val="24"/>
        </w:rPr>
        <w:t xml:space="preserve"> am – 1</w:t>
      </w:r>
      <w:r w:rsidR="00F87DD8">
        <w:rPr>
          <w:b/>
          <w:bCs/>
          <w:i/>
          <w:iCs/>
          <w:sz w:val="24"/>
          <w:szCs w:val="24"/>
        </w:rPr>
        <w:t xml:space="preserve">1:00am </w:t>
      </w:r>
    </w:p>
    <w:bookmarkEnd w:id="1"/>
    <w:bookmarkEnd w:id="2"/>
    <w:p w14:paraId="69C0CAA4" w14:textId="77777777" w:rsidR="007C50C5" w:rsidRDefault="007C50C5" w:rsidP="007C0BE8">
      <w:pPr>
        <w:jc w:val="center"/>
        <w:rPr>
          <w:b/>
          <w:bCs/>
          <w:i/>
          <w:iCs/>
          <w:sz w:val="24"/>
          <w:szCs w:val="24"/>
        </w:rPr>
      </w:pPr>
    </w:p>
    <w:p w14:paraId="10BE64E2" w14:textId="77777777" w:rsidR="004E1581" w:rsidRDefault="004E1581"/>
    <w:sectPr w:rsidR="004E1581" w:rsidSect="001A5805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6F2" w14:textId="77777777" w:rsidR="004552D7" w:rsidRDefault="004552D7" w:rsidP="007C0BE8">
      <w:pPr>
        <w:spacing w:after="0" w:line="240" w:lineRule="auto"/>
      </w:pPr>
      <w:r>
        <w:separator/>
      </w:r>
    </w:p>
  </w:endnote>
  <w:endnote w:type="continuationSeparator" w:id="0">
    <w:p w14:paraId="4A5F2CEF" w14:textId="77777777" w:rsidR="004552D7" w:rsidRDefault="004552D7" w:rsidP="007C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5E1B" w14:textId="77777777" w:rsidR="004552D7" w:rsidRDefault="004552D7" w:rsidP="007C0BE8">
      <w:pPr>
        <w:spacing w:after="0" w:line="240" w:lineRule="auto"/>
      </w:pPr>
      <w:r>
        <w:separator/>
      </w:r>
    </w:p>
  </w:footnote>
  <w:footnote w:type="continuationSeparator" w:id="0">
    <w:p w14:paraId="4A3605FC" w14:textId="77777777" w:rsidR="004552D7" w:rsidRDefault="004552D7" w:rsidP="007C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D8C7" w14:textId="6301BF0C" w:rsidR="007C0BE8" w:rsidRDefault="007C0BE8" w:rsidP="007C0BE8">
    <w:pPr>
      <w:pStyle w:val="Default"/>
      <w:rPr>
        <w:b/>
        <w:bCs/>
        <w:sz w:val="35"/>
        <w:szCs w:val="35"/>
      </w:rPr>
    </w:pPr>
    <w:bookmarkStart w:id="3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14F03515" wp14:editId="5E3128CA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 xml:space="preserve">SART </w:t>
    </w:r>
    <w:r w:rsidR="001C38D2">
      <w:rPr>
        <w:b/>
        <w:bCs/>
        <w:sz w:val="44"/>
        <w:szCs w:val="44"/>
      </w:rPr>
      <w:t>Monthly</w:t>
    </w:r>
    <w:r>
      <w:rPr>
        <w:b/>
        <w:bCs/>
        <w:sz w:val="35"/>
        <w:szCs w:val="35"/>
      </w:rPr>
      <w:t xml:space="preserve">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45EF05AA" w14:textId="65C90DBA" w:rsidR="007C0BE8" w:rsidRDefault="00F570B3" w:rsidP="007C0BE8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</w:t>
    </w:r>
    <w:r w:rsidR="006A43A9">
      <w:rPr>
        <w:sz w:val="23"/>
        <w:szCs w:val="23"/>
      </w:rPr>
      <w:t>September 24</w:t>
    </w:r>
    <w:r w:rsidR="006A43A9" w:rsidRPr="006A43A9">
      <w:rPr>
        <w:sz w:val="23"/>
        <w:szCs w:val="23"/>
        <w:vertAlign w:val="superscript"/>
      </w:rPr>
      <w:t>th</w:t>
    </w:r>
    <w:r w:rsidR="007C0BE8">
      <w:rPr>
        <w:sz w:val="23"/>
        <w:szCs w:val="23"/>
      </w:rPr>
      <w:t>,</w:t>
    </w:r>
    <w:r w:rsidR="00194E6F">
      <w:rPr>
        <w:sz w:val="23"/>
        <w:szCs w:val="23"/>
      </w:rPr>
      <w:t xml:space="preserve"> </w:t>
    </w:r>
    <w:r w:rsidR="007C0BE8">
      <w:rPr>
        <w:sz w:val="23"/>
        <w:szCs w:val="23"/>
      </w:rPr>
      <w:t xml:space="preserve">2025 </w:t>
    </w:r>
  </w:p>
  <w:p w14:paraId="7DB9269C" w14:textId="0982EE6C" w:rsidR="007C0BE8" w:rsidRDefault="007C0BE8" w:rsidP="007C0BE8">
    <w:pPr>
      <w:pStyle w:val="Default"/>
      <w:rPr>
        <w:sz w:val="23"/>
        <w:szCs w:val="23"/>
      </w:rPr>
    </w:pPr>
    <w:r>
      <w:rPr>
        <w:sz w:val="23"/>
        <w:szCs w:val="23"/>
      </w:rPr>
      <w:t>10: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to 1</w:t>
    </w:r>
    <w:r w:rsidR="00194E6F">
      <w:rPr>
        <w:sz w:val="23"/>
        <w:szCs w:val="23"/>
      </w:rPr>
      <w:t>1</w:t>
    </w:r>
    <w:r>
      <w:rPr>
        <w:sz w:val="23"/>
        <w:szCs w:val="23"/>
      </w:rPr>
      <w:t>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</w:t>
    </w:r>
  </w:p>
  <w:p w14:paraId="7ACEFD02" w14:textId="77777777" w:rsidR="00FA1E3E" w:rsidRDefault="00FA1E3E" w:rsidP="007C0BE8">
    <w:pPr>
      <w:pStyle w:val="Default"/>
      <w:rPr>
        <w:sz w:val="23"/>
        <w:szCs w:val="23"/>
      </w:rPr>
    </w:pPr>
  </w:p>
  <w:p w14:paraId="3387D655" w14:textId="77777777" w:rsidR="00FA1E3E" w:rsidRDefault="00FA1E3E" w:rsidP="007C0BE8">
    <w:pPr>
      <w:pStyle w:val="Default"/>
      <w:rPr>
        <w:sz w:val="23"/>
        <w:szCs w:val="23"/>
      </w:rPr>
    </w:pPr>
  </w:p>
  <w:bookmarkEnd w:id="3"/>
  <w:p w14:paraId="7B24915C" w14:textId="77777777" w:rsidR="007C0BE8" w:rsidRPr="001247B9" w:rsidRDefault="007C0BE8" w:rsidP="007C0BE8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6B623" wp14:editId="79B60DA4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753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</w:p>
  <w:p w14:paraId="2D7F3DDA" w14:textId="4BC1EED8" w:rsidR="007C0BE8" w:rsidRDefault="007C0BE8">
    <w:pPr>
      <w:pStyle w:val="Header"/>
    </w:pPr>
  </w:p>
  <w:p w14:paraId="46BF2933" w14:textId="77777777" w:rsidR="007C0BE8" w:rsidRDefault="007C0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E8"/>
    <w:rsid w:val="00005D34"/>
    <w:rsid w:val="00030888"/>
    <w:rsid w:val="00071B49"/>
    <w:rsid w:val="000A0F1E"/>
    <w:rsid w:val="000E16B1"/>
    <w:rsid w:val="0014051A"/>
    <w:rsid w:val="00145907"/>
    <w:rsid w:val="001555D7"/>
    <w:rsid w:val="00180321"/>
    <w:rsid w:val="00194921"/>
    <w:rsid w:val="00194E6F"/>
    <w:rsid w:val="001A5805"/>
    <w:rsid w:val="001C38D2"/>
    <w:rsid w:val="001D474D"/>
    <w:rsid w:val="001E5887"/>
    <w:rsid w:val="002472D2"/>
    <w:rsid w:val="00254431"/>
    <w:rsid w:val="00292C61"/>
    <w:rsid w:val="00331F74"/>
    <w:rsid w:val="003758BD"/>
    <w:rsid w:val="00387FC0"/>
    <w:rsid w:val="003A4415"/>
    <w:rsid w:val="003B770F"/>
    <w:rsid w:val="003F6733"/>
    <w:rsid w:val="004271E4"/>
    <w:rsid w:val="004379E2"/>
    <w:rsid w:val="004526DA"/>
    <w:rsid w:val="004552D7"/>
    <w:rsid w:val="0047703C"/>
    <w:rsid w:val="004D4EC7"/>
    <w:rsid w:val="004D796C"/>
    <w:rsid w:val="004E1581"/>
    <w:rsid w:val="00513D6F"/>
    <w:rsid w:val="005D2610"/>
    <w:rsid w:val="006017F4"/>
    <w:rsid w:val="00644D05"/>
    <w:rsid w:val="006472DB"/>
    <w:rsid w:val="0068566B"/>
    <w:rsid w:val="006A43A9"/>
    <w:rsid w:val="006D0F93"/>
    <w:rsid w:val="006E709D"/>
    <w:rsid w:val="006F68C1"/>
    <w:rsid w:val="00755CED"/>
    <w:rsid w:val="00782D63"/>
    <w:rsid w:val="007A00DA"/>
    <w:rsid w:val="007C0BE8"/>
    <w:rsid w:val="007C50C5"/>
    <w:rsid w:val="00847785"/>
    <w:rsid w:val="008A1FE2"/>
    <w:rsid w:val="008A38F8"/>
    <w:rsid w:val="008B105F"/>
    <w:rsid w:val="008D3D79"/>
    <w:rsid w:val="009476D1"/>
    <w:rsid w:val="00971E5A"/>
    <w:rsid w:val="009A34AD"/>
    <w:rsid w:val="009B0E21"/>
    <w:rsid w:val="009F77D2"/>
    <w:rsid w:val="00A17562"/>
    <w:rsid w:val="00A915B3"/>
    <w:rsid w:val="00AC5942"/>
    <w:rsid w:val="00B018F9"/>
    <w:rsid w:val="00B26693"/>
    <w:rsid w:val="00B96F63"/>
    <w:rsid w:val="00BE07BE"/>
    <w:rsid w:val="00BF4299"/>
    <w:rsid w:val="00C04BFB"/>
    <w:rsid w:val="00C42AA9"/>
    <w:rsid w:val="00D11413"/>
    <w:rsid w:val="00D160E0"/>
    <w:rsid w:val="00D5095C"/>
    <w:rsid w:val="00DA183A"/>
    <w:rsid w:val="00DE1DBD"/>
    <w:rsid w:val="00E54AEC"/>
    <w:rsid w:val="00E849BB"/>
    <w:rsid w:val="00EB20E9"/>
    <w:rsid w:val="00EE7F98"/>
    <w:rsid w:val="00EF377E"/>
    <w:rsid w:val="00F054C2"/>
    <w:rsid w:val="00F066A8"/>
    <w:rsid w:val="00F123D9"/>
    <w:rsid w:val="00F3720F"/>
    <w:rsid w:val="00F570B3"/>
    <w:rsid w:val="00F87DD8"/>
    <w:rsid w:val="00FA1E3E"/>
    <w:rsid w:val="00FE026A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3B8A13D"/>
  <w15:chartTrackingRefBased/>
  <w15:docId w15:val="{2A422BD2-F08B-4E98-BF2A-ADF816D1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E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E8"/>
  </w:style>
  <w:style w:type="paragraph" w:styleId="Footer">
    <w:name w:val="footer"/>
    <w:basedOn w:val="Normal"/>
    <w:link w:val="Foot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E8"/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0BE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5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55D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D7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80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Wells, Joshua</cp:lastModifiedBy>
  <cp:revision>5</cp:revision>
  <cp:lastPrinted>2025-03-25T20:05:00Z</cp:lastPrinted>
  <dcterms:created xsi:type="dcterms:W3CDTF">2025-09-11T16:42:00Z</dcterms:created>
  <dcterms:modified xsi:type="dcterms:W3CDTF">2025-09-17T17:17:00Z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9f1acb82-033b-4260-aded-eb95832bcb56</vt:lpwstr>
  </property>
</Properties>
</file>